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76"/>
        <w:gridCol w:w="5103"/>
        <w:gridCol w:w="2126"/>
        <w:gridCol w:w="1568"/>
      </w:tblGrid>
      <w:tr w:rsidR="00C1653A" w:rsidRPr="00C1653A" w:rsidTr="008C6A0A">
        <w:trPr>
          <w:jc w:val="center"/>
        </w:trPr>
        <w:tc>
          <w:tcPr>
            <w:tcW w:w="276" w:type="dxa"/>
          </w:tcPr>
          <w:p w:rsidR="00C1653A" w:rsidRPr="00C1653A" w:rsidRDefault="00C1653A" w:rsidP="0030389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1653A">
              <w:rPr>
                <w:rFonts w:ascii="Times New Roman" w:hAnsi="Times New Roman" w:cs="Times New Roman"/>
                <w:b/>
                <w:sz w:val="24"/>
              </w:rPr>
              <w:t>Redni broj</w:t>
            </w:r>
          </w:p>
        </w:tc>
        <w:tc>
          <w:tcPr>
            <w:tcW w:w="5103" w:type="dxa"/>
          </w:tcPr>
          <w:p w:rsidR="00C1653A" w:rsidRPr="00C1653A" w:rsidRDefault="00C13090" w:rsidP="008348A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Naziv licence</w:t>
            </w:r>
          </w:p>
        </w:tc>
        <w:tc>
          <w:tcPr>
            <w:tcW w:w="2126" w:type="dxa"/>
          </w:tcPr>
          <w:p w:rsidR="00C1653A" w:rsidRPr="00C1653A" w:rsidRDefault="00C13090" w:rsidP="0030389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Broj licence</w:t>
            </w:r>
          </w:p>
        </w:tc>
        <w:tc>
          <w:tcPr>
            <w:tcW w:w="1568" w:type="dxa"/>
          </w:tcPr>
          <w:p w:rsidR="00C1653A" w:rsidRPr="00C1653A" w:rsidRDefault="00C13090" w:rsidP="0030389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Datum izdavanja licence – datum isteka važenja licence</w:t>
            </w:r>
          </w:p>
        </w:tc>
      </w:tr>
      <w:tr w:rsidR="00C1653A" w:rsidRPr="00C1653A" w:rsidTr="008C6A0A">
        <w:trPr>
          <w:jc w:val="center"/>
        </w:trPr>
        <w:tc>
          <w:tcPr>
            <w:tcW w:w="276" w:type="dxa"/>
          </w:tcPr>
          <w:p w:rsidR="00C1653A" w:rsidRPr="00C1653A" w:rsidRDefault="0030389A" w:rsidP="0030389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5103" w:type="dxa"/>
          </w:tcPr>
          <w:p w:rsidR="00C1653A" w:rsidRPr="00C1653A" w:rsidRDefault="0004213A" w:rsidP="008348A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Ovlaštenje za izvođenje radova elektrotehnike (elektroenergetika) i stručni nadzor u oblasti niskogradnje i visokogradnje, kao pojedinih specifičnih radova jedne faze građenja, Federalno ministarstvo prostornog uređenja</w:t>
            </w:r>
          </w:p>
        </w:tc>
        <w:tc>
          <w:tcPr>
            <w:tcW w:w="2126" w:type="dxa"/>
          </w:tcPr>
          <w:p w:rsidR="00C1653A" w:rsidRPr="00C1653A" w:rsidRDefault="0004213A" w:rsidP="0030389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UPI/03-19-2-1065/23</w:t>
            </w:r>
          </w:p>
        </w:tc>
        <w:tc>
          <w:tcPr>
            <w:tcW w:w="1568" w:type="dxa"/>
          </w:tcPr>
          <w:p w:rsidR="00C1653A" w:rsidRDefault="0004213A" w:rsidP="0030389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22.09.2023.</w:t>
            </w:r>
          </w:p>
          <w:p w:rsidR="0004213A" w:rsidRDefault="0004213A" w:rsidP="0030389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</w:p>
          <w:p w:rsidR="0004213A" w:rsidRPr="00C1653A" w:rsidRDefault="0004213A" w:rsidP="0030389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22.09.2027.</w:t>
            </w:r>
          </w:p>
        </w:tc>
      </w:tr>
      <w:tr w:rsidR="00C1653A" w:rsidRPr="00C1653A" w:rsidTr="008C6A0A">
        <w:trPr>
          <w:jc w:val="center"/>
        </w:trPr>
        <w:tc>
          <w:tcPr>
            <w:tcW w:w="276" w:type="dxa"/>
          </w:tcPr>
          <w:p w:rsidR="00C1653A" w:rsidRPr="00C1653A" w:rsidRDefault="0030389A" w:rsidP="0030389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093ED0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5103" w:type="dxa"/>
          </w:tcPr>
          <w:p w:rsidR="00ED2637" w:rsidRDefault="00051E0D" w:rsidP="008348A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Ovlaštenje za obavljanje djelatnosti izrade elektro dijela projekta koji je sastavni dio glavnog projekta iz oblasti elektroenergetike i graditeljstva</w:t>
            </w:r>
            <w:r w:rsidR="00ED2637">
              <w:rPr>
                <w:rFonts w:ascii="Times New Roman" w:hAnsi="Times New Roman" w:cs="Times New Roman"/>
                <w:sz w:val="24"/>
              </w:rPr>
              <w:t xml:space="preserve"> i to:</w:t>
            </w:r>
          </w:p>
          <w:p w:rsidR="00ED2637" w:rsidRDefault="00ED2637" w:rsidP="008348A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SN i NN el. </w:t>
            </w:r>
            <w:r w:rsidR="00B0036D">
              <w:rPr>
                <w:rFonts w:ascii="Times New Roman" w:hAnsi="Times New Roman" w:cs="Times New Roman"/>
                <w:sz w:val="24"/>
              </w:rPr>
              <w:t>i</w:t>
            </w:r>
            <w:r>
              <w:rPr>
                <w:rFonts w:ascii="Times New Roman" w:hAnsi="Times New Roman" w:cs="Times New Roman"/>
                <w:sz w:val="24"/>
              </w:rPr>
              <w:t>nstalacija /TS 20(10)/0,4 kV),</w:t>
            </w:r>
          </w:p>
          <w:p w:rsidR="00ED2637" w:rsidRDefault="00ED2637" w:rsidP="008348A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pripadajućih električnih vodova do TS i od TS,</w:t>
            </w:r>
          </w:p>
          <w:p w:rsidR="00ED2637" w:rsidRDefault="00ED2637" w:rsidP="008348A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instalacija uzemljenja i gromobranske zaštite građevina visokogradnje (stambenih i nestambenih objekata),</w:t>
            </w:r>
          </w:p>
          <w:p w:rsidR="0083030A" w:rsidRDefault="00ED2637" w:rsidP="008348A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projektovanje javne-ulične rasvjete, </w:t>
            </w:r>
          </w:p>
          <w:p w:rsidR="00C1653A" w:rsidRPr="00C1653A" w:rsidRDefault="00051E0D" w:rsidP="008348A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Federalno ministarstvo prostornog uređenja</w:t>
            </w:r>
          </w:p>
        </w:tc>
        <w:tc>
          <w:tcPr>
            <w:tcW w:w="2126" w:type="dxa"/>
          </w:tcPr>
          <w:p w:rsidR="00C1653A" w:rsidRPr="00C1653A" w:rsidRDefault="00051E0D" w:rsidP="0030389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UPI/03-23-2-38/17</w:t>
            </w:r>
          </w:p>
        </w:tc>
        <w:tc>
          <w:tcPr>
            <w:tcW w:w="1568" w:type="dxa"/>
          </w:tcPr>
          <w:p w:rsidR="00C1653A" w:rsidRDefault="00051E0D" w:rsidP="0030389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11.03.2021.</w:t>
            </w:r>
          </w:p>
          <w:p w:rsidR="00051E0D" w:rsidRDefault="00051E0D" w:rsidP="0030389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  <w:p w:rsidR="00051E0D" w:rsidRPr="00C1653A" w:rsidRDefault="00051E0D" w:rsidP="0030389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11.05.2025.</w:t>
            </w:r>
          </w:p>
        </w:tc>
      </w:tr>
      <w:tr w:rsidR="00C1653A" w:rsidRPr="00C1653A" w:rsidTr="008C6A0A">
        <w:trPr>
          <w:jc w:val="center"/>
        </w:trPr>
        <w:tc>
          <w:tcPr>
            <w:tcW w:w="276" w:type="dxa"/>
          </w:tcPr>
          <w:p w:rsidR="00C1653A" w:rsidRPr="00C1653A" w:rsidRDefault="0030389A" w:rsidP="0030389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5103" w:type="dxa"/>
          </w:tcPr>
          <w:p w:rsidR="00C1653A" w:rsidRPr="00C1653A" w:rsidRDefault="005635C4" w:rsidP="008348A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Licenca za građenje, odnosno izvođenje radova na objektima za koje građevinsku dozvolu izdaje Ministarstvo za prostorno uređenje, građevinarstvo i ekologiju i to dijela elektrofaze, instalacije jake struje i elektroenergetskih postrojenja, Ministarstvo za prostorno uređenje, građevinarstvo i ekologiju Republike Srpske</w:t>
            </w:r>
          </w:p>
        </w:tc>
        <w:tc>
          <w:tcPr>
            <w:tcW w:w="2126" w:type="dxa"/>
          </w:tcPr>
          <w:p w:rsidR="00C1653A" w:rsidRPr="00C1653A" w:rsidRDefault="005635C4" w:rsidP="0030389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PL-2562/2021</w:t>
            </w:r>
          </w:p>
        </w:tc>
        <w:tc>
          <w:tcPr>
            <w:tcW w:w="1568" w:type="dxa"/>
          </w:tcPr>
          <w:p w:rsidR="00C1653A" w:rsidRDefault="005635C4" w:rsidP="0030389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16.04.2021.</w:t>
            </w:r>
          </w:p>
          <w:p w:rsidR="005635C4" w:rsidRDefault="005635C4" w:rsidP="0030389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  <w:p w:rsidR="005635C4" w:rsidRPr="00C1653A" w:rsidRDefault="005635C4" w:rsidP="0030389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16.04.2025.</w:t>
            </w:r>
          </w:p>
        </w:tc>
      </w:tr>
      <w:tr w:rsidR="00C1653A" w:rsidRPr="00C1653A" w:rsidTr="00BA400E">
        <w:trPr>
          <w:trHeight w:val="2250"/>
          <w:jc w:val="center"/>
        </w:trPr>
        <w:tc>
          <w:tcPr>
            <w:tcW w:w="276" w:type="dxa"/>
          </w:tcPr>
          <w:p w:rsidR="00C1653A" w:rsidRPr="00C1653A" w:rsidRDefault="0030389A" w:rsidP="0030389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5103" w:type="dxa"/>
          </w:tcPr>
          <w:p w:rsidR="00C1653A" w:rsidRPr="00C1653A" w:rsidRDefault="00B246ED" w:rsidP="008348A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Rješenje za obavljanje djelatnosti elektroinstalacionih radova u svim vrstama objekata u skladu sa članom 11 tačka a). Pravilnika o ispunjavanju uslova pravnih lica za izradu tehničke dokumentacije, reviziju tehničke dokumentacije, građenja i nadzora nad građenjem, </w:t>
            </w:r>
            <w:r w:rsidR="00A73DEB">
              <w:rPr>
                <w:rFonts w:ascii="Times New Roman" w:hAnsi="Times New Roman" w:cs="Times New Roman"/>
                <w:sz w:val="24"/>
              </w:rPr>
              <w:t>Odjeljenje</w:t>
            </w:r>
            <w:r>
              <w:rPr>
                <w:rFonts w:ascii="Times New Roman" w:hAnsi="Times New Roman" w:cs="Times New Roman"/>
                <w:sz w:val="24"/>
              </w:rPr>
              <w:t>/Odjel za javnu sigurnost Vlade Brčko distrikta BiH</w:t>
            </w:r>
          </w:p>
        </w:tc>
        <w:tc>
          <w:tcPr>
            <w:tcW w:w="2126" w:type="dxa"/>
          </w:tcPr>
          <w:p w:rsidR="00C1653A" w:rsidRDefault="00B246ED" w:rsidP="0030389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UP-I-22-001030/24</w:t>
            </w:r>
          </w:p>
          <w:p w:rsidR="00BA7615" w:rsidRDefault="00BA7615" w:rsidP="0030389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246ED" w:rsidRPr="00C1653A" w:rsidRDefault="00B246ED" w:rsidP="0030389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8" w:type="dxa"/>
          </w:tcPr>
          <w:p w:rsidR="00C1653A" w:rsidRDefault="00B246ED" w:rsidP="0030389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29.05.2024.</w:t>
            </w:r>
          </w:p>
          <w:p w:rsidR="00B246ED" w:rsidRDefault="00B246ED" w:rsidP="0030389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  <w:p w:rsidR="00B246ED" w:rsidRPr="00C1653A" w:rsidRDefault="00EA7408" w:rsidP="0030389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neograničeno, izuzev ako ne dođe do promjene obavljanja djelatnosti pravnog lica</w:t>
            </w:r>
          </w:p>
        </w:tc>
      </w:tr>
      <w:tr w:rsidR="00C1653A" w:rsidRPr="00C1653A" w:rsidTr="008C6A0A">
        <w:trPr>
          <w:jc w:val="center"/>
        </w:trPr>
        <w:tc>
          <w:tcPr>
            <w:tcW w:w="276" w:type="dxa"/>
          </w:tcPr>
          <w:p w:rsidR="00C1653A" w:rsidRPr="00C1653A" w:rsidRDefault="0030389A" w:rsidP="0030389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5103" w:type="dxa"/>
          </w:tcPr>
          <w:p w:rsidR="00C1653A" w:rsidRPr="00C1653A" w:rsidRDefault="002533D6" w:rsidP="008348A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Rješenje za obavljanje djelatnosti </w:t>
            </w:r>
            <w:r>
              <w:rPr>
                <w:rFonts w:ascii="Times New Roman" w:hAnsi="Times New Roman" w:cs="Times New Roman"/>
                <w:sz w:val="24"/>
              </w:rPr>
              <w:t>nadzora nad građenjem u skladu sa članom 5.</w:t>
            </w:r>
            <w:r>
              <w:rPr>
                <w:rFonts w:ascii="Times New Roman" w:hAnsi="Times New Roman" w:cs="Times New Roman"/>
                <w:sz w:val="24"/>
              </w:rPr>
              <w:t xml:space="preserve"> Pravilnika o ispunjavanju uslova pravnih lica za izradu tehničke dokumentacije, reviziju tehničke dokumentacije, građenja i nadzora nad građenjem, </w:t>
            </w:r>
            <w:r>
              <w:rPr>
                <w:rFonts w:ascii="Times New Roman" w:hAnsi="Times New Roman" w:cs="Times New Roman"/>
                <w:sz w:val="24"/>
              </w:rPr>
              <w:t>Odjeljenje</w:t>
            </w:r>
            <w:r>
              <w:rPr>
                <w:rFonts w:ascii="Times New Roman" w:hAnsi="Times New Roman" w:cs="Times New Roman"/>
                <w:sz w:val="24"/>
              </w:rPr>
              <w:t>/Odjel za javnu sigurnost Vlade Brčko distrikta BiH</w:t>
            </w:r>
          </w:p>
        </w:tc>
        <w:tc>
          <w:tcPr>
            <w:tcW w:w="2126" w:type="dxa"/>
          </w:tcPr>
          <w:p w:rsidR="00C1653A" w:rsidRDefault="00BA7615" w:rsidP="0030389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UP-I-22-001035/24</w:t>
            </w:r>
          </w:p>
          <w:p w:rsidR="00BA7615" w:rsidRDefault="00BA7615" w:rsidP="0030389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97139" w:rsidRPr="00C1653A" w:rsidRDefault="00A97139" w:rsidP="0030389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8" w:type="dxa"/>
          </w:tcPr>
          <w:p w:rsidR="005241AB" w:rsidRDefault="005241AB" w:rsidP="005241A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29.05.2024.</w:t>
            </w:r>
          </w:p>
          <w:p w:rsidR="005241AB" w:rsidRDefault="005241AB" w:rsidP="005241A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  <w:p w:rsidR="00C1653A" w:rsidRPr="00C1653A" w:rsidRDefault="005241AB" w:rsidP="005241A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neograničeno, izuzev ako ne dođe do promjene obavljanja djelatnosti pravnog lica</w:t>
            </w:r>
          </w:p>
        </w:tc>
      </w:tr>
      <w:tr w:rsidR="002A3711" w:rsidRPr="00C1653A" w:rsidTr="008C6A0A">
        <w:trPr>
          <w:jc w:val="center"/>
        </w:trPr>
        <w:tc>
          <w:tcPr>
            <w:tcW w:w="276" w:type="dxa"/>
          </w:tcPr>
          <w:p w:rsidR="002A3711" w:rsidRPr="00C1653A" w:rsidRDefault="002A3711" w:rsidP="002A37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</w:t>
            </w:r>
          </w:p>
        </w:tc>
        <w:tc>
          <w:tcPr>
            <w:tcW w:w="5103" w:type="dxa"/>
          </w:tcPr>
          <w:p w:rsidR="002A3711" w:rsidRPr="00C1653A" w:rsidRDefault="002A3711" w:rsidP="008348A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Rješenje za obavljanje djelatnosti </w:t>
            </w:r>
            <w:r>
              <w:rPr>
                <w:rFonts w:ascii="Times New Roman" w:hAnsi="Times New Roman" w:cs="Times New Roman"/>
                <w:sz w:val="24"/>
              </w:rPr>
              <w:t xml:space="preserve">izrade tehničke dokumentacije u skladu sa članom 3. </w:t>
            </w:r>
            <w:r>
              <w:rPr>
                <w:rFonts w:ascii="Times New Roman" w:hAnsi="Times New Roman" w:cs="Times New Roman"/>
                <w:sz w:val="24"/>
              </w:rPr>
              <w:t>Pravilnika o ispunjavan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</w:rPr>
              <w:t>ju uslova pravnih lica za izradu tehničke dokumentacije, reviziju tehničke dokumentacije, građenja i nadzora nad građenjem, Odjeljenje/Odjel za javnu sigurnost Vlade Brčko distrikta BiH</w:t>
            </w:r>
          </w:p>
        </w:tc>
        <w:tc>
          <w:tcPr>
            <w:tcW w:w="2126" w:type="dxa"/>
          </w:tcPr>
          <w:p w:rsidR="002A3711" w:rsidRDefault="002A3711" w:rsidP="002A37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UP-I-</w:t>
            </w:r>
            <w:r>
              <w:rPr>
                <w:rFonts w:ascii="Times New Roman" w:hAnsi="Times New Roman" w:cs="Times New Roman"/>
                <w:sz w:val="24"/>
              </w:rPr>
              <w:t>22-001031/24</w:t>
            </w:r>
          </w:p>
          <w:p w:rsidR="002A3711" w:rsidRPr="00C1653A" w:rsidRDefault="002A3711" w:rsidP="002A371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8" w:type="dxa"/>
          </w:tcPr>
          <w:p w:rsidR="002A3711" w:rsidRDefault="002A3711" w:rsidP="002A37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29.05.2024.</w:t>
            </w:r>
          </w:p>
          <w:p w:rsidR="002A3711" w:rsidRDefault="002A3711" w:rsidP="002A37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  <w:p w:rsidR="002A3711" w:rsidRPr="00C1653A" w:rsidRDefault="002A3711" w:rsidP="002A37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neograničeno, izuzev ako ne dođe do promjene obavljanja djelatnosti pravnog lica</w:t>
            </w:r>
          </w:p>
        </w:tc>
      </w:tr>
      <w:tr w:rsidR="00E164C4" w:rsidRPr="00C1653A" w:rsidTr="008C6A0A">
        <w:trPr>
          <w:trHeight w:val="2058"/>
          <w:jc w:val="center"/>
        </w:trPr>
        <w:tc>
          <w:tcPr>
            <w:tcW w:w="276" w:type="dxa"/>
          </w:tcPr>
          <w:p w:rsidR="00E164C4" w:rsidRPr="00C1653A" w:rsidRDefault="00E164C4" w:rsidP="00E164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7.</w:t>
            </w:r>
          </w:p>
        </w:tc>
        <w:tc>
          <w:tcPr>
            <w:tcW w:w="5103" w:type="dxa"/>
          </w:tcPr>
          <w:p w:rsidR="00E164C4" w:rsidRPr="00C1653A" w:rsidRDefault="00E164C4" w:rsidP="008348A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Rješenje za obavljanje djelatnosti </w:t>
            </w:r>
            <w:r>
              <w:rPr>
                <w:rFonts w:ascii="Times New Roman" w:hAnsi="Times New Roman" w:cs="Times New Roman"/>
                <w:sz w:val="24"/>
              </w:rPr>
              <w:t>revizije tehničke dokumentacije u skladu sa članom 4</w:t>
            </w:r>
            <w:r>
              <w:rPr>
                <w:rFonts w:ascii="Times New Roman" w:hAnsi="Times New Roman" w:cs="Times New Roman"/>
                <w:sz w:val="24"/>
              </w:rPr>
              <w:t>. Pravilnika o ispunjavanju uslova pravnih lica za izradu tehničke dokumentacije, reviziju tehničke dokumentacije, građenja i nadzora nad građenjem, Odjeljenje/Odjel za javnu sigurnost Vlade Brčko distrikta BiH</w:t>
            </w:r>
          </w:p>
        </w:tc>
        <w:tc>
          <w:tcPr>
            <w:tcW w:w="2126" w:type="dxa"/>
          </w:tcPr>
          <w:p w:rsidR="00E164C4" w:rsidRDefault="00E164C4" w:rsidP="006640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UP-I-</w:t>
            </w:r>
            <w:r>
              <w:rPr>
                <w:rFonts w:ascii="Times New Roman" w:hAnsi="Times New Roman" w:cs="Times New Roman"/>
                <w:sz w:val="24"/>
              </w:rPr>
              <w:t>22-001029</w:t>
            </w:r>
            <w:r>
              <w:rPr>
                <w:rFonts w:ascii="Times New Roman" w:hAnsi="Times New Roman" w:cs="Times New Roman"/>
                <w:sz w:val="24"/>
              </w:rPr>
              <w:t>/24</w:t>
            </w:r>
          </w:p>
          <w:p w:rsidR="00E164C4" w:rsidRDefault="00E164C4" w:rsidP="0066402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164C4" w:rsidRPr="00C1653A" w:rsidRDefault="00E164C4" w:rsidP="0066402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8" w:type="dxa"/>
          </w:tcPr>
          <w:p w:rsidR="00E164C4" w:rsidRDefault="00E164C4" w:rsidP="00E164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29.05.2024.</w:t>
            </w:r>
          </w:p>
          <w:p w:rsidR="00E164C4" w:rsidRDefault="00E164C4" w:rsidP="00E164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  <w:p w:rsidR="00E164C4" w:rsidRPr="00C1653A" w:rsidRDefault="00E164C4" w:rsidP="00E164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neograničeno, izuzev ako ne dođe do promjene obavljanja djelatnosti pravnog lica</w:t>
            </w:r>
          </w:p>
        </w:tc>
      </w:tr>
      <w:tr w:rsidR="00E164C4" w:rsidRPr="00C1653A" w:rsidTr="008C6A0A">
        <w:trPr>
          <w:jc w:val="center"/>
        </w:trPr>
        <w:tc>
          <w:tcPr>
            <w:tcW w:w="276" w:type="dxa"/>
          </w:tcPr>
          <w:p w:rsidR="00E164C4" w:rsidRPr="00C1653A" w:rsidRDefault="00E164C4" w:rsidP="00E164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8.</w:t>
            </w:r>
          </w:p>
        </w:tc>
        <w:tc>
          <w:tcPr>
            <w:tcW w:w="5103" w:type="dxa"/>
          </w:tcPr>
          <w:p w:rsidR="00E164C4" w:rsidRPr="00C1653A" w:rsidRDefault="003A1C11" w:rsidP="008348A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Rješenje o utvrđivanju uslova za obavljanje periodičnih pregleda, mjerenja i ispitivanja na elektroenergetskim post</w:t>
            </w:r>
            <w:r w:rsidR="000868BD">
              <w:rPr>
                <w:rFonts w:ascii="Times New Roman" w:hAnsi="Times New Roman" w:cs="Times New Roman"/>
                <w:sz w:val="24"/>
              </w:rPr>
              <w:t>r</w:t>
            </w:r>
            <w:r>
              <w:rPr>
                <w:rFonts w:ascii="Times New Roman" w:hAnsi="Times New Roman" w:cs="Times New Roman"/>
                <w:sz w:val="24"/>
              </w:rPr>
              <w:t>ojenjima, električnim uređajima, električnim instalacijama i izdavanju isprava, Federalno ministarstvo energije, rudarstva i industrije</w:t>
            </w:r>
          </w:p>
        </w:tc>
        <w:tc>
          <w:tcPr>
            <w:tcW w:w="2126" w:type="dxa"/>
          </w:tcPr>
          <w:p w:rsidR="00E164C4" w:rsidRPr="00C1653A" w:rsidRDefault="003A1C11" w:rsidP="00E164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UP/I-05-13-3-82/24</w:t>
            </w:r>
          </w:p>
        </w:tc>
        <w:tc>
          <w:tcPr>
            <w:tcW w:w="1568" w:type="dxa"/>
          </w:tcPr>
          <w:p w:rsidR="00E164C4" w:rsidRDefault="003A1C11" w:rsidP="00E164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13.05.2024.</w:t>
            </w:r>
          </w:p>
          <w:p w:rsidR="003A1C11" w:rsidRDefault="003A1C11" w:rsidP="00E164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  <w:p w:rsidR="003A1C11" w:rsidRPr="00C1653A" w:rsidRDefault="003A1C11" w:rsidP="00E164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13.05.2028. </w:t>
            </w:r>
          </w:p>
        </w:tc>
      </w:tr>
    </w:tbl>
    <w:p w:rsidR="00F04F74" w:rsidRDefault="00F04F74"/>
    <w:sectPr w:rsidR="00F04F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53A"/>
    <w:rsid w:val="0004213A"/>
    <w:rsid w:val="00051E0D"/>
    <w:rsid w:val="000868BD"/>
    <w:rsid w:val="00093ED0"/>
    <w:rsid w:val="002533D6"/>
    <w:rsid w:val="00273CC5"/>
    <w:rsid w:val="002A3711"/>
    <w:rsid w:val="0030389A"/>
    <w:rsid w:val="003A1C11"/>
    <w:rsid w:val="005241AB"/>
    <w:rsid w:val="005635C4"/>
    <w:rsid w:val="00664021"/>
    <w:rsid w:val="0083030A"/>
    <w:rsid w:val="008348A3"/>
    <w:rsid w:val="008C6A0A"/>
    <w:rsid w:val="00A73DEB"/>
    <w:rsid w:val="00A97139"/>
    <w:rsid w:val="00B0036D"/>
    <w:rsid w:val="00B246ED"/>
    <w:rsid w:val="00BA400E"/>
    <w:rsid w:val="00BA7615"/>
    <w:rsid w:val="00C13090"/>
    <w:rsid w:val="00C1653A"/>
    <w:rsid w:val="00E164C4"/>
    <w:rsid w:val="00EA7408"/>
    <w:rsid w:val="00ED2637"/>
    <w:rsid w:val="00F04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987F9"/>
  <w15:chartTrackingRefBased/>
  <w15:docId w15:val="{9E1709B0-7BC2-4310-9E8B-3FB20B58A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165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478</Words>
  <Characters>2729</Characters>
  <Application>Microsoft Office Word</Application>
  <DocSecurity>0</DocSecurity>
  <Lines>22</Lines>
  <Paragraphs>6</Paragraphs>
  <ScaleCrop>false</ScaleCrop>
  <Company/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36</cp:revision>
  <dcterms:created xsi:type="dcterms:W3CDTF">2024-12-02T10:35:00Z</dcterms:created>
  <dcterms:modified xsi:type="dcterms:W3CDTF">2024-12-02T11:10:00Z</dcterms:modified>
</cp:coreProperties>
</file>